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D67C" w14:textId="77777777" w:rsidR="00822BA1" w:rsidRPr="00321730" w:rsidRDefault="00822BA1" w:rsidP="00822BA1">
      <w:pPr>
        <w:rPr>
          <w:sz w:val="22"/>
        </w:rPr>
      </w:pPr>
      <w:r>
        <w:rPr>
          <w:b/>
          <w:sz w:val="22"/>
        </w:rPr>
        <w:t xml:space="preserve">Appendix D </w:t>
      </w:r>
      <w:r w:rsidRPr="00321730">
        <w:rPr>
          <w:b/>
          <w:sz w:val="22"/>
        </w:rPr>
        <w:t>NEEDLESTICK INJURY RISK ASSESSMENT</w:t>
      </w:r>
      <w:r w:rsidRPr="00321730">
        <w:rPr>
          <w:sz w:val="22"/>
        </w:rPr>
        <w:t xml:space="preserve"> – incident detail / source patient details</w:t>
      </w:r>
    </w:p>
    <w:p w14:paraId="731C4F93" w14:textId="6FAC05A7" w:rsidR="00822BA1" w:rsidRPr="00321730" w:rsidRDefault="00822BA1" w:rsidP="00822BA1">
      <w:pPr>
        <w:rPr>
          <w:sz w:val="22"/>
        </w:rPr>
      </w:pPr>
      <w:r w:rsidRPr="00321730">
        <w:rPr>
          <w:sz w:val="22"/>
        </w:rPr>
        <w:t>(Consi</w:t>
      </w:r>
      <w:r>
        <w:rPr>
          <w:sz w:val="22"/>
        </w:rPr>
        <w:t>der communication needs of the p</w:t>
      </w:r>
      <w:r w:rsidRPr="00321730">
        <w:rPr>
          <w:sz w:val="22"/>
        </w:rPr>
        <w:t xml:space="preserve">atient and access appropriate support as required) (UPDATED </w:t>
      </w:r>
      <w:r w:rsidR="00C8670A">
        <w:rPr>
          <w:sz w:val="22"/>
        </w:rPr>
        <w:t>AUGUST 2024</w:t>
      </w:r>
      <w:r w:rsidRPr="00321730">
        <w:rPr>
          <w:sz w:val="22"/>
        </w:rPr>
        <w:t>)</w:t>
      </w:r>
    </w:p>
    <w:p w14:paraId="2025B643" w14:textId="77777777" w:rsidR="00822BA1" w:rsidRPr="00321730" w:rsidRDefault="00822BA1" w:rsidP="00822BA1">
      <w:pPr>
        <w:rPr>
          <w:sz w:val="22"/>
        </w:rPr>
      </w:pPr>
    </w:p>
    <w:p w14:paraId="61CDE58E" w14:textId="57738188" w:rsidR="00822BA1" w:rsidRPr="00321730" w:rsidRDefault="00822BA1" w:rsidP="00822BA1">
      <w:pPr>
        <w:rPr>
          <w:sz w:val="22"/>
        </w:rPr>
      </w:pPr>
      <w:r w:rsidRPr="00321730">
        <w:rPr>
          <w:sz w:val="22"/>
        </w:rPr>
        <w:t xml:space="preserve">For </w:t>
      </w:r>
      <w:proofErr w:type="gramStart"/>
      <w:r w:rsidRPr="00321730">
        <w:rPr>
          <w:sz w:val="22"/>
        </w:rPr>
        <w:t>staff</w:t>
      </w:r>
      <w:proofErr w:type="gramEnd"/>
      <w:r w:rsidRPr="00321730">
        <w:rPr>
          <w:sz w:val="22"/>
        </w:rPr>
        <w:t xml:space="preserve"> please email to </w:t>
      </w:r>
      <w:hyperlink r:id="rId4" w:history="1">
        <w:r w:rsidR="00C8670A" w:rsidRPr="00A30360">
          <w:rPr>
            <w:rStyle w:val="Hyperlink"/>
            <w:sz w:val="22"/>
          </w:rPr>
          <w:t>nuth.newcastle.ohs@nhs.net</w:t>
        </w:r>
      </w:hyperlink>
      <w:r w:rsidR="00C8670A">
        <w:rPr>
          <w:sz w:val="22"/>
        </w:rPr>
        <w:t xml:space="preserve"> </w:t>
      </w:r>
      <w:r>
        <w:rPr>
          <w:sz w:val="22"/>
        </w:rPr>
        <w:t>and complete DATIX</w:t>
      </w:r>
    </w:p>
    <w:p w14:paraId="32EC61C9" w14:textId="77777777" w:rsidR="00822BA1" w:rsidRDefault="00822BA1" w:rsidP="00822BA1">
      <w:pPr>
        <w:rPr>
          <w:sz w:val="22"/>
        </w:rPr>
      </w:pPr>
      <w:r w:rsidRPr="00321730">
        <w:rPr>
          <w:sz w:val="22"/>
        </w:rPr>
        <w:t xml:space="preserve">For </w:t>
      </w:r>
      <w:proofErr w:type="gramStart"/>
      <w:r w:rsidRPr="00321730">
        <w:rPr>
          <w:sz w:val="22"/>
        </w:rPr>
        <w:t>patients</w:t>
      </w:r>
      <w:proofErr w:type="gramEnd"/>
      <w:r w:rsidRPr="00321730">
        <w:rPr>
          <w:sz w:val="22"/>
        </w:rPr>
        <w:t xml:space="preserve"> please email to GP or treating consultant</w:t>
      </w:r>
      <w:r>
        <w:rPr>
          <w:sz w:val="22"/>
        </w:rPr>
        <w:t xml:space="preserve"> and complete DATIX</w:t>
      </w:r>
    </w:p>
    <w:p w14:paraId="317036C2" w14:textId="77777777" w:rsidR="00822BA1" w:rsidRPr="00321730" w:rsidRDefault="00822BA1" w:rsidP="00822BA1">
      <w:pPr>
        <w:rPr>
          <w:sz w:val="22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1E0" w:firstRow="1" w:lastRow="1" w:firstColumn="1" w:lastColumn="1" w:noHBand="0" w:noVBand="0"/>
      </w:tblPr>
      <w:tblGrid>
        <w:gridCol w:w="1695"/>
        <w:gridCol w:w="1642"/>
        <w:gridCol w:w="1907"/>
        <w:gridCol w:w="1617"/>
        <w:gridCol w:w="762"/>
        <w:gridCol w:w="756"/>
        <w:gridCol w:w="747"/>
        <w:gridCol w:w="7"/>
      </w:tblGrid>
      <w:tr w:rsidR="00822BA1" w:rsidRPr="00D03512" w14:paraId="34E5095C" w14:textId="77777777" w:rsidTr="00863483">
        <w:tc>
          <w:tcPr>
            <w:tcW w:w="92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vAlign w:val="center"/>
          </w:tcPr>
          <w:p w14:paraId="38F1890B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b/>
                <w:sz w:val="22"/>
              </w:rPr>
            </w:pPr>
            <w:r w:rsidRPr="00E174B5">
              <w:rPr>
                <w:rFonts w:cs="Arial"/>
                <w:b/>
                <w:sz w:val="22"/>
              </w:rPr>
              <w:t xml:space="preserve">Recipient of Injury </w:t>
            </w:r>
          </w:p>
          <w:p w14:paraId="2523394C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5359EB54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Forename</w:t>
            </w:r>
          </w:p>
          <w:p w14:paraId="3BA5E3BC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</w:p>
        </w:tc>
        <w:tc>
          <w:tcPr>
            <w:tcW w:w="1044" w:type="pct"/>
            <w:tcBorders>
              <w:top w:val="single" w:sz="12" w:space="0" w:color="auto"/>
            </w:tcBorders>
            <w:shd w:val="clear" w:color="auto" w:fill="DEEAF6"/>
          </w:tcPr>
          <w:p w14:paraId="661E848D" w14:textId="77777777" w:rsidR="00822BA1" w:rsidRPr="00D03512" w:rsidRDefault="00822BA1" w:rsidP="00863483">
            <w:pPr>
              <w:pStyle w:val="NoSpacing"/>
            </w:pPr>
          </w:p>
        </w:tc>
        <w:tc>
          <w:tcPr>
            <w:tcW w:w="885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3BD00C96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EMAIL</w:t>
            </w:r>
          </w:p>
        </w:tc>
        <w:tc>
          <w:tcPr>
            <w:tcW w:w="1243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EEAF6"/>
          </w:tcPr>
          <w:p w14:paraId="377F9788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</w:tr>
      <w:tr w:rsidR="00822BA1" w:rsidRPr="00D03512" w14:paraId="2A9042CD" w14:textId="77777777" w:rsidTr="00863483">
        <w:trPr>
          <w:trHeight w:val="512"/>
        </w:trPr>
        <w:tc>
          <w:tcPr>
            <w:tcW w:w="928" w:type="pct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51A4D6CD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shd w:val="clear" w:color="auto" w:fill="DEEAF6"/>
            <w:vAlign w:val="center"/>
          </w:tcPr>
          <w:p w14:paraId="3BD16225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Surname</w:t>
            </w:r>
          </w:p>
          <w:p w14:paraId="6AAEFFF4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</w:p>
        </w:tc>
        <w:tc>
          <w:tcPr>
            <w:tcW w:w="1044" w:type="pct"/>
            <w:shd w:val="clear" w:color="auto" w:fill="DEEAF6"/>
          </w:tcPr>
          <w:p w14:paraId="569E1DAA" w14:textId="77777777" w:rsidR="00822BA1" w:rsidRPr="00D03512" w:rsidRDefault="00822BA1" w:rsidP="00863483">
            <w:pPr>
              <w:pStyle w:val="NoSpacing"/>
            </w:pPr>
          </w:p>
        </w:tc>
        <w:tc>
          <w:tcPr>
            <w:tcW w:w="885" w:type="pct"/>
            <w:shd w:val="clear" w:color="auto" w:fill="DEEAF6"/>
            <w:vAlign w:val="center"/>
          </w:tcPr>
          <w:p w14:paraId="0AE4DD6D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Mobile number</w:t>
            </w:r>
          </w:p>
        </w:tc>
        <w:tc>
          <w:tcPr>
            <w:tcW w:w="1243" w:type="pct"/>
            <w:gridSpan w:val="4"/>
            <w:tcBorders>
              <w:right w:val="single" w:sz="12" w:space="0" w:color="auto"/>
            </w:tcBorders>
            <w:shd w:val="clear" w:color="auto" w:fill="DEEAF6"/>
          </w:tcPr>
          <w:p w14:paraId="090F49D6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</w:tr>
      <w:tr w:rsidR="00822BA1" w:rsidRPr="00D03512" w14:paraId="2CE218D5" w14:textId="77777777" w:rsidTr="00863483">
        <w:tc>
          <w:tcPr>
            <w:tcW w:w="928" w:type="pct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7B5F84D1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shd w:val="clear" w:color="auto" w:fill="DEEAF6"/>
            <w:vAlign w:val="center"/>
          </w:tcPr>
          <w:p w14:paraId="1A7737AB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D.</w:t>
            </w:r>
            <w:proofErr w:type="gramStart"/>
            <w:r w:rsidRPr="00E174B5">
              <w:rPr>
                <w:sz w:val="22"/>
              </w:rPr>
              <w:t>O.B</w:t>
            </w:r>
            <w:proofErr w:type="gramEnd"/>
          </w:p>
        </w:tc>
        <w:tc>
          <w:tcPr>
            <w:tcW w:w="1044" w:type="pct"/>
            <w:shd w:val="clear" w:color="auto" w:fill="DEEAF6"/>
          </w:tcPr>
          <w:p w14:paraId="6A9F6AC5" w14:textId="77777777" w:rsidR="00822BA1" w:rsidRPr="00D03512" w:rsidRDefault="00822BA1" w:rsidP="00863483">
            <w:pPr>
              <w:pStyle w:val="NoSpacing"/>
            </w:pPr>
          </w:p>
        </w:tc>
        <w:tc>
          <w:tcPr>
            <w:tcW w:w="885" w:type="pct"/>
            <w:shd w:val="clear" w:color="auto" w:fill="DEEAF6"/>
            <w:vAlign w:val="center"/>
          </w:tcPr>
          <w:p w14:paraId="00CFE4A2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Work number</w:t>
            </w:r>
          </w:p>
        </w:tc>
        <w:tc>
          <w:tcPr>
            <w:tcW w:w="1243" w:type="pct"/>
            <w:gridSpan w:val="4"/>
            <w:tcBorders>
              <w:right w:val="single" w:sz="12" w:space="0" w:color="auto"/>
            </w:tcBorders>
            <w:shd w:val="clear" w:color="auto" w:fill="DEEAF6"/>
          </w:tcPr>
          <w:p w14:paraId="4282BEE4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</w:tr>
      <w:tr w:rsidR="00822BA1" w:rsidRPr="00D03512" w14:paraId="6D95F020" w14:textId="77777777" w:rsidTr="00863483">
        <w:trPr>
          <w:trHeight w:val="240"/>
        </w:trPr>
        <w:tc>
          <w:tcPr>
            <w:tcW w:w="92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78DF66D0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2D7825AF" w14:textId="77777777" w:rsidR="00822BA1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Place of Work</w:t>
            </w:r>
          </w:p>
          <w:p w14:paraId="754A889B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</w:p>
        </w:tc>
        <w:tc>
          <w:tcPr>
            <w:tcW w:w="3173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4767A0F0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</w:p>
        </w:tc>
      </w:tr>
      <w:tr w:rsidR="00822BA1" w:rsidRPr="00D03512" w14:paraId="563F4CC3" w14:textId="77777777" w:rsidTr="00863483">
        <w:tc>
          <w:tcPr>
            <w:tcW w:w="92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vAlign w:val="center"/>
          </w:tcPr>
          <w:p w14:paraId="2C29ECC5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b/>
                <w:sz w:val="22"/>
              </w:rPr>
            </w:pPr>
            <w:r w:rsidRPr="00E174B5">
              <w:rPr>
                <w:rFonts w:cs="Arial"/>
                <w:b/>
                <w:sz w:val="22"/>
              </w:rPr>
              <w:t xml:space="preserve">Risk assessment completed by </w:t>
            </w:r>
          </w:p>
          <w:p w14:paraId="5F6CFFD5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739F660B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Forename</w:t>
            </w:r>
          </w:p>
          <w:p w14:paraId="451AA1C4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</w:p>
        </w:tc>
        <w:tc>
          <w:tcPr>
            <w:tcW w:w="1044" w:type="pct"/>
            <w:tcBorders>
              <w:top w:val="single" w:sz="12" w:space="0" w:color="auto"/>
            </w:tcBorders>
            <w:shd w:val="clear" w:color="auto" w:fill="DEEAF6"/>
          </w:tcPr>
          <w:p w14:paraId="29BCBA17" w14:textId="77777777" w:rsidR="00822BA1" w:rsidRPr="00D03512" w:rsidRDefault="00822BA1" w:rsidP="00863483">
            <w:pPr>
              <w:pStyle w:val="NoSpacing"/>
            </w:pPr>
          </w:p>
        </w:tc>
        <w:tc>
          <w:tcPr>
            <w:tcW w:w="885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483BCEAF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EMAIL</w:t>
            </w:r>
          </w:p>
        </w:tc>
        <w:tc>
          <w:tcPr>
            <w:tcW w:w="1243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EEAF6"/>
          </w:tcPr>
          <w:p w14:paraId="3974F09B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</w:tr>
      <w:tr w:rsidR="00822BA1" w:rsidRPr="00D03512" w14:paraId="54332CAE" w14:textId="77777777" w:rsidTr="00863483">
        <w:tc>
          <w:tcPr>
            <w:tcW w:w="928" w:type="pct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5570C89A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shd w:val="clear" w:color="auto" w:fill="DEEAF6"/>
            <w:vAlign w:val="center"/>
          </w:tcPr>
          <w:p w14:paraId="62CCAE22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Surname</w:t>
            </w:r>
          </w:p>
          <w:p w14:paraId="614147A9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</w:p>
        </w:tc>
        <w:tc>
          <w:tcPr>
            <w:tcW w:w="1044" w:type="pct"/>
            <w:shd w:val="clear" w:color="auto" w:fill="DEEAF6"/>
          </w:tcPr>
          <w:p w14:paraId="2066FB28" w14:textId="77777777" w:rsidR="00822BA1" w:rsidRPr="00D03512" w:rsidRDefault="00822BA1" w:rsidP="00863483">
            <w:pPr>
              <w:pStyle w:val="NoSpacing"/>
            </w:pPr>
          </w:p>
        </w:tc>
        <w:tc>
          <w:tcPr>
            <w:tcW w:w="885" w:type="pct"/>
            <w:shd w:val="clear" w:color="auto" w:fill="DEEAF6"/>
            <w:vAlign w:val="center"/>
          </w:tcPr>
          <w:p w14:paraId="29BE026D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Mobile number</w:t>
            </w:r>
          </w:p>
        </w:tc>
        <w:tc>
          <w:tcPr>
            <w:tcW w:w="1243" w:type="pct"/>
            <w:gridSpan w:val="4"/>
            <w:tcBorders>
              <w:right w:val="single" w:sz="12" w:space="0" w:color="auto"/>
            </w:tcBorders>
            <w:shd w:val="clear" w:color="auto" w:fill="DEEAF6"/>
          </w:tcPr>
          <w:p w14:paraId="796FE1B7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</w:tr>
      <w:tr w:rsidR="00822BA1" w:rsidRPr="00D03512" w14:paraId="0488DD43" w14:textId="77777777" w:rsidTr="00863483">
        <w:tc>
          <w:tcPr>
            <w:tcW w:w="928" w:type="pct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4A45EB26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shd w:val="clear" w:color="auto" w:fill="DEEAF6"/>
            <w:vAlign w:val="center"/>
          </w:tcPr>
          <w:p w14:paraId="775AE5C5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Time of assessment</w:t>
            </w:r>
          </w:p>
        </w:tc>
        <w:tc>
          <w:tcPr>
            <w:tcW w:w="1044" w:type="pct"/>
            <w:shd w:val="clear" w:color="auto" w:fill="DEEAF6"/>
          </w:tcPr>
          <w:p w14:paraId="752DB604" w14:textId="77777777" w:rsidR="00822BA1" w:rsidRPr="00D03512" w:rsidRDefault="00822BA1" w:rsidP="00863483">
            <w:pPr>
              <w:pStyle w:val="NoSpacing"/>
            </w:pPr>
          </w:p>
        </w:tc>
        <w:tc>
          <w:tcPr>
            <w:tcW w:w="885" w:type="pct"/>
            <w:shd w:val="clear" w:color="auto" w:fill="DEEAF6"/>
            <w:vAlign w:val="center"/>
          </w:tcPr>
          <w:p w14:paraId="75ACB69A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Work number</w:t>
            </w:r>
          </w:p>
        </w:tc>
        <w:tc>
          <w:tcPr>
            <w:tcW w:w="1243" w:type="pct"/>
            <w:gridSpan w:val="4"/>
            <w:tcBorders>
              <w:right w:val="single" w:sz="12" w:space="0" w:color="auto"/>
            </w:tcBorders>
            <w:shd w:val="clear" w:color="auto" w:fill="DEEAF6"/>
          </w:tcPr>
          <w:p w14:paraId="7DE63B96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</w:tr>
      <w:tr w:rsidR="00822BA1" w:rsidRPr="00D03512" w14:paraId="60625FF7" w14:textId="77777777" w:rsidTr="00863483">
        <w:trPr>
          <w:trHeight w:val="527"/>
        </w:trPr>
        <w:tc>
          <w:tcPr>
            <w:tcW w:w="928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19CF8E2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E04A9A7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Place of work</w:t>
            </w:r>
          </w:p>
        </w:tc>
        <w:tc>
          <w:tcPr>
            <w:tcW w:w="3173" w:type="pct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DEEAF6"/>
          </w:tcPr>
          <w:p w14:paraId="23ED444F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</w:p>
        </w:tc>
      </w:tr>
      <w:tr w:rsidR="00822BA1" w:rsidRPr="00400940" w14:paraId="1B4CCE6B" w14:textId="77777777" w:rsidTr="00863483">
        <w:trPr>
          <w:trHeight w:val="427"/>
        </w:trPr>
        <w:tc>
          <w:tcPr>
            <w:tcW w:w="928" w:type="pct"/>
            <w:vMerge w:val="restart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39087BB2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b/>
                <w:sz w:val="22"/>
              </w:rPr>
            </w:pPr>
            <w:r w:rsidRPr="00E174B5">
              <w:rPr>
                <w:rFonts w:cs="Arial"/>
                <w:b/>
                <w:sz w:val="22"/>
              </w:rPr>
              <w:t xml:space="preserve">Source Details </w:t>
            </w:r>
          </w:p>
          <w:p w14:paraId="157E23E6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shd w:val="clear" w:color="auto" w:fill="DEEAF6"/>
            <w:vAlign w:val="center"/>
          </w:tcPr>
          <w:p w14:paraId="2333E5EE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Forename</w:t>
            </w:r>
          </w:p>
        </w:tc>
        <w:tc>
          <w:tcPr>
            <w:tcW w:w="1044" w:type="pct"/>
            <w:shd w:val="clear" w:color="auto" w:fill="DEEAF6"/>
          </w:tcPr>
          <w:p w14:paraId="190897DB" w14:textId="77777777" w:rsidR="00822BA1" w:rsidRDefault="00822BA1" w:rsidP="00863483">
            <w:pPr>
              <w:pStyle w:val="NoSpacing"/>
            </w:pPr>
          </w:p>
          <w:p w14:paraId="79B66F77" w14:textId="77777777" w:rsidR="00822BA1" w:rsidRPr="00400940" w:rsidRDefault="00822BA1" w:rsidP="00863483">
            <w:pPr>
              <w:pStyle w:val="NoSpacing"/>
            </w:pPr>
          </w:p>
        </w:tc>
        <w:tc>
          <w:tcPr>
            <w:tcW w:w="2129" w:type="pct"/>
            <w:gridSpan w:val="5"/>
            <w:vMerge w:val="restart"/>
            <w:tcBorders>
              <w:right w:val="single" w:sz="12" w:space="0" w:color="auto"/>
            </w:tcBorders>
            <w:shd w:val="clear" w:color="auto" w:fill="DEEAF6"/>
          </w:tcPr>
          <w:p w14:paraId="66DF304C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  <w:r w:rsidRPr="00E174B5">
              <w:rPr>
                <w:rFonts w:cs="Arial"/>
                <w:sz w:val="22"/>
              </w:rPr>
              <w:t xml:space="preserve">Hospital sticker </w:t>
            </w:r>
          </w:p>
        </w:tc>
      </w:tr>
      <w:tr w:rsidR="00822BA1" w:rsidRPr="00400940" w14:paraId="72F2FCA3" w14:textId="77777777" w:rsidTr="00863483">
        <w:trPr>
          <w:trHeight w:val="427"/>
        </w:trPr>
        <w:tc>
          <w:tcPr>
            <w:tcW w:w="928" w:type="pct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6C97AD8B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shd w:val="clear" w:color="auto" w:fill="DEEAF6"/>
            <w:vAlign w:val="center"/>
          </w:tcPr>
          <w:p w14:paraId="11E9A310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Surname</w:t>
            </w:r>
          </w:p>
        </w:tc>
        <w:tc>
          <w:tcPr>
            <w:tcW w:w="1044" w:type="pct"/>
            <w:shd w:val="clear" w:color="auto" w:fill="DEEAF6"/>
          </w:tcPr>
          <w:p w14:paraId="4B215023" w14:textId="77777777" w:rsidR="00822BA1" w:rsidRDefault="00822BA1" w:rsidP="00863483">
            <w:pPr>
              <w:pStyle w:val="NoSpacing"/>
            </w:pPr>
          </w:p>
          <w:p w14:paraId="580C38D0" w14:textId="77777777" w:rsidR="00822BA1" w:rsidRPr="00400940" w:rsidRDefault="00822BA1" w:rsidP="00863483">
            <w:pPr>
              <w:pStyle w:val="NoSpacing"/>
            </w:pPr>
          </w:p>
        </w:tc>
        <w:tc>
          <w:tcPr>
            <w:tcW w:w="2129" w:type="pct"/>
            <w:gridSpan w:val="5"/>
            <w:vMerge/>
            <w:tcBorders>
              <w:right w:val="single" w:sz="12" w:space="0" w:color="auto"/>
            </w:tcBorders>
            <w:shd w:val="clear" w:color="auto" w:fill="DEEAF6"/>
          </w:tcPr>
          <w:p w14:paraId="67EC6531" w14:textId="77777777" w:rsidR="00822BA1" w:rsidRPr="00400940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822BA1" w:rsidRPr="00400940" w14:paraId="6A4FA175" w14:textId="77777777" w:rsidTr="00863483">
        <w:trPr>
          <w:trHeight w:val="427"/>
        </w:trPr>
        <w:tc>
          <w:tcPr>
            <w:tcW w:w="928" w:type="pct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6ED2F25F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shd w:val="clear" w:color="auto" w:fill="DEEAF6"/>
            <w:vAlign w:val="center"/>
          </w:tcPr>
          <w:p w14:paraId="2DA91BC7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DOB</w:t>
            </w:r>
          </w:p>
        </w:tc>
        <w:tc>
          <w:tcPr>
            <w:tcW w:w="1044" w:type="pct"/>
            <w:shd w:val="clear" w:color="auto" w:fill="DEEAF6"/>
          </w:tcPr>
          <w:p w14:paraId="4B9B5F1C" w14:textId="77777777" w:rsidR="00822BA1" w:rsidRPr="00400940" w:rsidRDefault="00822BA1" w:rsidP="00863483">
            <w:pPr>
              <w:pStyle w:val="NoSpacing"/>
            </w:pPr>
          </w:p>
        </w:tc>
        <w:tc>
          <w:tcPr>
            <w:tcW w:w="2129" w:type="pct"/>
            <w:gridSpan w:val="5"/>
            <w:vMerge/>
            <w:tcBorders>
              <w:right w:val="single" w:sz="12" w:space="0" w:color="auto"/>
            </w:tcBorders>
            <w:shd w:val="clear" w:color="auto" w:fill="DEEAF6"/>
          </w:tcPr>
          <w:p w14:paraId="229C8965" w14:textId="77777777" w:rsidR="00822BA1" w:rsidRPr="00400940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822BA1" w:rsidRPr="00400940" w14:paraId="62CA23F4" w14:textId="77777777" w:rsidTr="00863483">
        <w:trPr>
          <w:trHeight w:val="427"/>
        </w:trPr>
        <w:tc>
          <w:tcPr>
            <w:tcW w:w="928" w:type="pct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0BF2076F" w14:textId="77777777" w:rsidR="00822BA1" w:rsidRPr="00E174B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899" w:type="pct"/>
            <w:shd w:val="clear" w:color="auto" w:fill="DEEAF6"/>
            <w:vAlign w:val="center"/>
          </w:tcPr>
          <w:p w14:paraId="5F13DF73" w14:textId="77777777" w:rsidR="00822BA1" w:rsidRPr="00E174B5" w:rsidRDefault="00822BA1" w:rsidP="00863483">
            <w:pPr>
              <w:pStyle w:val="NoSpacing"/>
              <w:rPr>
                <w:sz w:val="22"/>
              </w:rPr>
            </w:pPr>
            <w:r w:rsidRPr="00E174B5">
              <w:rPr>
                <w:sz w:val="22"/>
              </w:rPr>
              <w:t>Hospital number</w:t>
            </w:r>
          </w:p>
        </w:tc>
        <w:tc>
          <w:tcPr>
            <w:tcW w:w="1044" w:type="pct"/>
            <w:shd w:val="clear" w:color="auto" w:fill="DEEAF6"/>
          </w:tcPr>
          <w:p w14:paraId="18702C7A" w14:textId="77777777" w:rsidR="00822BA1" w:rsidRPr="00400940" w:rsidRDefault="00822BA1" w:rsidP="00863483">
            <w:pPr>
              <w:pStyle w:val="NoSpacing"/>
            </w:pPr>
          </w:p>
        </w:tc>
        <w:tc>
          <w:tcPr>
            <w:tcW w:w="2129" w:type="pct"/>
            <w:gridSpan w:val="5"/>
            <w:vMerge/>
            <w:tcBorders>
              <w:right w:val="single" w:sz="12" w:space="0" w:color="auto"/>
            </w:tcBorders>
            <w:shd w:val="clear" w:color="auto" w:fill="DEEAF6"/>
          </w:tcPr>
          <w:p w14:paraId="2266F4CD" w14:textId="77777777" w:rsidR="00822BA1" w:rsidRPr="00400940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822BA1" w:rsidRPr="00400940" w14:paraId="3D56B89B" w14:textId="77777777" w:rsidTr="00863483">
        <w:trPr>
          <w:gridAfter w:val="1"/>
          <w:wAfter w:w="4" w:type="pct"/>
        </w:trPr>
        <w:tc>
          <w:tcPr>
            <w:tcW w:w="4173" w:type="pct"/>
            <w:gridSpan w:val="5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7FD22C6A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b/>
                <w:szCs w:val="20"/>
              </w:rPr>
            </w:pPr>
            <w:r w:rsidRPr="0026715C">
              <w:rPr>
                <w:rFonts w:cs="Arial"/>
                <w:b/>
                <w:szCs w:val="20"/>
              </w:rPr>
              <w:t>Question</w:t>
            </w:r>
            <w:r>
              <w:rPr>
                <w:rFonts w:cs="Arial"/>
                <w:b/>
                <w:szCs w:val="20"/>
              </w:rPr>
              <w:t>s for the source patient:</w:t>
            </w:r>
          </w:p>
        </w:tc>
        <w:tc>
          <w:tcPr>
            <w:tcW w:w="414" w:type="pct"/>
            <w:shd w:val="clear" w:color="auto" w:fill="DEEAF6"/>
            <w:vAlign w:val="center"/>
          </w:tcPr>
          <w:p w14:paraId="3CFEEA79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b/>
                <w:szCs w:val="20"/>
              </w:rPr>
            </w:pPr>
            <w:r w:rsidRPr="0026715C">
              <w:rPr>
                <w:rFonts w:cs="Arial"/>
                <w:b/>
                <w:szCs w:val="20"/>
              </w:rPr>
              <w:t>Yes</w:t>
            </w: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1A76097D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b/>
                <w:szCs w:val="20"/>
              </w:rPr>
            </w:pPr>
            <w:r w:rsidRPr="0026715C">
              <w:rPr>
                <w:rFonts w:cs="Arial"/>
                <w:b/>
                <w:szCs w:val="20"/>
              </w:rPr>
              <w:t>No</w:t>
            </w:r>
          </w:p>
        </w:tc>
      </w:tr>
      <w:tr w:rsidR="00822BA1" w:rsidRPr="00400940" w14:paraId="6DF28044" w14:textId="77777777" w:rsidTr="00863483">
        <w:trPr>
          <w:gridAfter w:val="1"/>
          <w:wAfter w:w="4" w:type="pct"/>
          <w:trHeight w:val="284"/>
        </w:trPr>
        <w:tc>
          <w:tcPr>
            <w:tcW w:w="4173" w:type="pct"/>
            <w:gridSpan w:val="5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42F4F4FD" w14:textId="77777777" w:rsidR="00822BA1" w:rsidRPr="009A002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9A0025">
              <w:rPr>
                <w:rFonts w:cs="Arial"/>
                <w:sz w:val="22"/>
                <w:szCs w:val="22"/>
              </w:rPr>
              <w:t>1) Is this source known to be HIV positive?</w:t>
            </w:r>
          </w:p>
        </w:tc>
        <w:tc>
          <w:tcPr>
            <w:tcW w:w="414" w:type="pct"/>
            <w:shd w:val="clear" w:color="auto" w:fill="DEEAF6"/>
            <w:vAlign w:val="center"/>
          </w:tcPr>
          <w:p w14:paraId="4A677037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7D48D3CE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</w:tr>
      <w:tr w:rsidR="00822BA1" w:rsidRPr="00400940" w14:paraId="240005BF" w14:textId="77777777" w:rsidTr="00863483">
        <w:trPr>
          <w:gridAfter w:val="1"/>
          <w:wAfter w:w="4" w:type="pct"/>
          <w:trHeight w:val="284"/>
        </w:trPr>
        <w:tc>
          <w:tcPr>
            <w:tcW w:w="4173" w:type="pct"/>
            <w:gridSpan w:val="5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0B2FA96B" w14:textId="77777777" w:rsidR="00822BA1" w:rsidRPr="009A002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9A0025">
              <w:rPr>
                <w:rFonts w:cs="Arial"/>
                <w:sz w:val="22"/>
                <w:szCs w:val="22"/>
              </w:rPr>
              <w:t xml:space="preserve">2) Is this source known to be Hepatitis B </w:t>
            </w:r>
            <w:r>
              <w:rPr>
                <w:rFonts w:cs="Arial"/>
                <w:sz w:val="22"/>
                <w:szCs w:val="22"/>
              </w:rPr>
              <w:t xml:space="preserve">s Antigen </w:t>
            </w:r>
            <w:r w:rsidRPr="009A0025">
              <w:rPr>
                <w:rFonts w:cs="Arial"/>
                <w:sz w:val="22"/>
                <w:szCs w:val="22"/>
              </w:rPr>
              <w:t>positive?</w:t>
            </w:r>
          </w:p>
        </w:tc>
        <w:tc>
          <w:tcPr>
            <w:tcW w:w="414" w:type="pct"/>
            <w:shd w:val="clear" w:color="auto" w:fill="DEEAF6"/>
            <w:vAlign w:val="center"/>
          </w:tcPr>
          <w:p w14:paraId="3E8312F6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457B3DD6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</w:tr>
      <w:tr w:rsidR="00822BA1" w:rsidRPr="00400940" w14:paraId="41667C48" w14:textId="77777777" w:rsidTr="00863483">
        <w:trPr>
          <w:gridAfter w:val="1"/>
          <w:wAfter w:w="4" w:type="pct"/>
          <w:trHeight w:val="284"/>
        </w:trPr>
        <w:tc>
          <w:tcPr>
            <w:tcW w:w="4173" w:type="pct"/>
            <w:gridSpan w:val="5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2FE94369" w14:textId="77777777" w:rsidR="00822BA1" w:rsidRPr="009A002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9A0025">
              <w:rPr>
                <w:rFonts w:cs="Arial"/>
                <w:sz w:val="22"/>
                <w:szCs w:val="22"/>
              </w:rPr>
              <w:t xml:space="preserve">3) Is this source known to be Hepatitis C </w:t>
            </w:r>
            <w:r>
              <w:rPr>
                <w:rFonts w:cs="Arial"/>
                <w:sz w:val="22"/>
                <w:szCs w:val="22"/>
              </w:rPr>
              <w:t xml:space="preserve">Antibody and/or hepatitis C RNA </w:t>
            </w:r>
            <w:r w:rsidRPr="009A0025">
              <w:rPr>
                <w:rFonts w:cs="Arial"/>
                <w:sz w:val="22"/>
                <w:szCs w:val="22"/>
              </w:rPr>
              <w:t>positive?</w:t>
            </w:r>
          </w:p>
        </w:tc>
        <w:tc>
          <w:tcPr>
            <w:tcW w:w="414" w:type="pct"/>
            <w:shd w:val="clear" w:color="auto" w:fill="DEEAF6"/>
            <w:vAlign w:val="center"/>
          </w:tcPr>
          <w:p w14:paraId="22CBD083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000B025E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</w:tr>
      <w:tr w:rsidR="00822BA1" w:rsidRPr="00400940" w14:paraId="6477FA43" w14:textId="77777777" w:rsidTr="00863483">
        <w:trPr>
          <w:gridAfter w:val="1"/>
          <w:wAfter w:w="4" w:type="pct"/>
          <w:trHeight w:val="338"/>
        </w:trPr>
        <w:tc>
          <w:tcPr>
            <w:tcW w:w="4173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BAAF7A" w14:textId="77777777" w:rsidR="00822BA1" w:rsidRPr="009A002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9A0025">
              <w:rPr>
                <w:rFonts w:cs="Arial"/>
                <w:sz w:val="22"/>
                <w:szCs w:val="22"/>
              </w:rPr>
              <w:t>4) Is there a history of recreational drug injection?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EA89D9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FB74250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</w:tr>
      <w:tr w:rsidR="00822BA1" w:rsidRPr="00400940" w14:paraId="61AF802D" w14:textId="77777777" w:rsidTr="00863483">
        <w:trPr>
          <w:gridAfter w:val="1"/>
          <w:wAfter w:w="4" w:type="pct"/>
          <w:trHeight w:val="276"/>
        </w:trPr>
        <w:tc>
          <w:tcPr>
            <w:tcW w:w="4173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C8B846" w14:textId="77777777" w:rsidR="00822BA1" w:rsidRPr="009A0025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5)</w:t>
            </w:r>
            <w:r w:rsidRPr="00D03512">
              <w:rPr>
                <w:rFonts w:cs="Arial"/>
                <w:sz w:val="20"/>
                <w:szCs w:val="20"/>
              </w:rPr>
              <w:t xml:space="preserve"> </w:t>
            </w:r>
            <w:r w:rsidRPr="009A0025">
              <w:rPr>
                <w:rFonts w:cs="Arial"/>
                <w:sz w:val="22"/>
                <w:szCs w:val="22"/>
              </w:rPr>
              <w:t>Has this individual received plasma products prior to 1985 (in the UK)?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5250C3" w14:textId="77777777" w:rsidR="00822BA1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74F121ED" w14:textId="77777777" w:rsidR="00822BA1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</w:tr>
      <w:tr w:rsidR="00822BA1" w:rsidRPr="00400940" w14:paraId="22563B07" w14:textId="77777777" w:rsidTr="00863483">
        <w:trPr>
          <w:gridAfter w:val="1"/>
          <w:wAfter w:w="4" w:type="pct"/>
          <w:trHeight w:val="330"/>
        </w:trPr>
        <w:tc>
          <w:tcPr>
            <w:tcW w:w="4173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D51A96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6)</w:t>
            </w:r>
            <w:r w:rsidRPr="00D03512">
              <w:rPr>
                <w:rFonts w:cs="Arial"/>
                <w:sz w:val="20"/>
                <w:szCs w:val="20"/>
              </w:rPr>
              <w:t xml:space="preserve"> </w:t>
            </w:r>
            <w:r w:rsidRPr="009A0025">
              <w:rPr>
                <w:rFonts w:cs="Arial"/>
                <w:sz w:val="22"/>
                <w:szCs w:val="22"/>
              </w:rPr>
              <w:t>Has this individual received a blood transfusion prior to 1992 (in the UK)?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69B6F9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89D3710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</w:tr>
      <w:tr w:rsidR="00822BA1" w:rsidRPr="00400940" w14:paraId="4BD796E2" w14:textId="77777777" w:rsidTr="00863483">
        <w:trPr>
          <w:gridAfter w:val="1"/>
          <w:wAfter w:w="4" w:type="pct"/>
          <w:trHeight w:val="353"/>
        </w:trPr>
        <w:tc>
          <w:tcPr>
            <w:tcW w:w="4173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2349B1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7)</w:t>
            </w:r>
            <w:r w:rsidRPr="00D03512">
              <w:rPr>
                <w:rFonts w:cs="Arial"/>
                <w:sz w:val="20"/>
                <w:szCs w:val="20"/>
              </w:rPr>
              <w:t xml:space="preserve"> </w:t>
            </w:r>
            <w:r w:rsidRPr="000248EF">
              <w:rPr>
                <w:rFonts w:cs="Arial"/>
                <w:sz w:val="22"/>
                <w:szCs w:val="22"/>
              </w:rPr>
              <w:t>Has this individual received treatment- major trauma or surgery in an area where BBVs are endemic?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EF673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BD169E1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</w:tr>
      <w:tr w:rsidR="00822BA1" w:rsidRPr="00400940" w14:paraId="5EA20C70" w14:textId="77777777" w:rsidTr="00863483">
        <w:trPr>
          <w:gridAfter w:val="1"/>
          <w:wAfter w:w="4" w:type="pct"/>
          <w:trHeight w:val="360"/>
        </w:trPr>
        <w:tc>
          <w:tcPr>
            <w:tcW w:w="4173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C43425" w14:textId="77777777" w:rsidR="00822BA1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  <w:r w:rsidRPr="00012FBB">
              <w:rPr>
                <w:rFonts w:cs="Arial"/>
                <w:szCs w:val="20"/>
              </w:rPr>
              <w:t xml:space="preserve">8) </w:t>
            </w:r>
            <w:r w:rsidRPr="000248EF">
              <w:rPr>
                <w:rFonts w:cs="Arial"/>
                <w:sz w:val="22"/>
                <w:szCs w:val="22"/>
              </w:rPr>
              <w:t>Does this individual have a disorder which requires transfusions of blood or blood products?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113354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0EAE6B8" w14:textId="77777777" w:rsidR="00822BA1" w:rsidRPr="0026715C" w:rsidRDefault="00822BA1" w:rsidP="008634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Cs w:val="20"/>
              </w:rPr>
            </w:pPr>
          </w:p>
        </w:tc>
      </w:tr>
    </w:tbl>
    <w:p w14:paraId="09C41E99" w14:textId="77777777" w:rsidR="00822BA1" w:rsidRPr="00E174B5" w:rsidRDefault="00822BA1" w:rsidP="00822BA1"/>
    <w:p w14:paraId="43D69B5D" w14:textId="5A61B9C8" w:rsidR="00E308F7" w:rsidRPr="00822BA1" w:rsidRDefault="00822BA1" w:rsidP="00D0173E">
      <w:pPr>
        <w:spacing w:after="120"/>
        <w:ind w:right="-188"/>
        <w:jc w:val="both"/>
      </w:pPr>
      <w:r w:rsidRPr="00E174B5">
        <w:rPr>
          <w:rFonts w:cs="Arial"/>
        </w:rPr>
        <w:t xml:space="preserve">IMPORTANT: All sources of needlestick injuries must be consented and tested for HIV antibody, Hepatitis B surface antigen and Hepatitis C antibody. If there is a high index of suspicion for Blood </w:t>
      </w:r>
      <w:r w:rsidR="00171D53" w:rsidRPr="00E174B5">
        <w:rPr>
          <w:rFonts w:cs="Arial"/>
        </w:rPr>
        <w:t>Borne</w:t>
      </w:r>
      <w:r w:rsidRPr="00E174B5">
        <w:rPr>
          <w:rFonts w:cs="Arial"/>
        </w:rPr>
        <w:t xml:space="preserve"> Viruses (BBV) infection Yes to any questions 1-4 is high index of suspicion, </w:t>
      </w:r>
      <w:proofErr w:type="gramStart"/>
      <w:r w:rsidRPr="00E174B5">
        <w:rPr>
          <w:rFonts w:cs="Arial"/>
        </w:rPr>
        <w:t>Yes</w:t>
      </w:r>
      <w:proofErr w:type="gramEnd"/>
      <w:r w:rsidRPr="00E174B5">
        <w:rPr>
          <w:rFonts w:cs="Arial"/>
        </w:rPr>
        <w:t xml:space="preserve"> to 5-8 requires discussion. Contact OH to discuss if within OH normal working hours, Mon-Fri 0800-1700 </w:t>
      </w:r>
      <w:hyperlink r:id="rId5" w:history="1">
        <w:r w:rsidR="00C8670A" w:rsidRPr="00A30360">
          <w:rPr>
            <w:rStyle w:val="Hyperlink"/>
            <w:rFonts w:cs="Arial"/>
          </w:rPr>
          <w:t>nuth.newcastle.ohs@nhs.net</w:t>
        </w:r>
      </w:hyperlink>
      <w:r w:rsidRPr="00E174B5">
        <w:rPr>
          <w:rFonts w:cs="Arial"/>
        </w:rPr>
        <w:t>). If out of hours contact switchboard and ask for ID on-call consultant for advice about commencing PEP.</w:t>
      </w:r>
      <w:r w:rsidRPr="00E174B5">
        <w:rPr>
          <w:rFonts w:cs="Arial"/>
          <w:sz w:val="28"/>
        </w:rPr>
        <w:t xml:space="preserve"> </w:t>
      </w:r>
    </w:p>
    <w:sectPr w:rsidR="00E308F7" w:rsidRPr="00822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97"/>
    <w:rsid w:val="00171D53"/>
    <w:rsid w:val="001C2A9D"/>
    <w:rsid w:val="00293D02"/>
    <w:rsid w:val="002D707A"/>
    <w:rsid w:val="006D7EC4"/>
    <w:rsid w:val="00741E97"/>
    <w:rsid w:val="00822BA1"/>
    <w:rsid w:val="00C8670A"/>
    <w:rsid w:val="00D0173E"/>
    <w:rsid w:val="00E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C305"/>
  <w15:chartTrackingRefBased/>
  <w15:docId w15:val="{F4FE49CC-13FA-4C47-96DA-92FAC1EB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E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41E9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41E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th.newcastle.ohs@nhs.net" TargetMode="External"/><Relationship Id="rId4" Type="http://schemas.openxmlformats.org/officeDocument/2006/relationships/hyperlink" Target="mailto:nuth.newcastle.oh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Steven</dc:creator>
  <cp:keywords/>
  <dc:description/>
  <cp:lastModifiedBy>McDowall, Kiera</cp:lastModifiedBy>
  <cp:revision>2</cp:revision>
  <dcterms:created xsi:type="dcterms:W3CDTF">2024-08-15T10:49:00Z</dcterms:created>
  <dcterms:modified xsi:type="dcterms:W3CDTF">2024-08-15T10:49:00Z</dcterms:modified>
</cp:coreProperties>
</file>